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t xml:space="preserve">﻿HGPE 09.11</w:t>
        <w:br w:type="textWrapping"/>
      </w:r>
      <w:r>
        <w:br w:type="textWrapping"/>
      </w:r>
      <w:r>
        <w:t xml:space="preserve">[Música] 22 é Perondi!</w:t>
        <w:br w:type="textWrapping"/>
      </w:r>
      <w:r>
        <w:br w:type="textWrapping"/>
      </w:r>
      <w:r>
        <w:t xml:space="preserve">Adriane Rodrigues: Eu vejo muitas pessoas falando em coragem para mudar. Coragem. Tem uma mãe que vai trabalhar com fome para alimentar seu filho. Coragem é para quem mora no bairro e sabe que a violência continua por lá. Nossos idosos estão abandonados, jogados, não têm acesso à remédio, à saúde. O fato de termos coragem para continuar vivendo não significa que aceitamos esse tratamento. Chega! Vamos mudar Pelotas?</w:t>
        <w:br w:type="textWrapping"/>
      </w:r>
      <w:r>
        <w:br w:type="textWrapping"/>
      </w:r>
      <w:r>
        <w:t xml:space="preserve">Pеrоnԁі: Eu não vou ficar numa sala encerrado treinando para falar bonito assim como muita gente faz só para enganar o povo. Comigo não. Eu ando pela rua, vou a todos os lugares ao encontro do povo. Não me interessa se não falo bonito, se não decorei um monte de números como meus concorrentes. Eles estão aí há quanto tempo? Vinte anos, vinte e cinco anos em sucessão. Candidatos que já participaram a cinco governos estão aí concorrendo. Fizeram alguma coisa? Nada. Temos que mudar essa cidade. Quer saber quem sou? Me acompanhe na rede social, me encontre nos bairros. Pode chegar, me chame, fale comigo. Se me olhar nos olhos, vai saber quem sou eu. Vamos mudar Pelotas!</w:t>
        <w:br w:type="textWrapping"/>
      </w:r>
      <w:r>
        <w:br w:type="textWrapping"/>
      </w:r>
      <w:r>
        <w:t xml:space="preserve">Jingle: Pelotas quer vencer, e o povo responde. Pelotas quer mudança 22 é Perondi! Pelotas quer crescer, e o povo responde. Pelotas quer emprego 22 é Perondi! Pelotas quer vencer, e o povo responde. Pelotas quer mudança 22 é Perondi! </w:t>
        <w:br w:type="textWrapping"/>
      </w:r>
      <w:r>
        <w:br w:type="textWrapping"/>
      </w:r>
      <w:r>
        <w:t xml:space="preserve">Fantoche 2: Gente, gente, quem são os amiguinhos que falam por vocês para pedir voto?</w:t>
        <w:br w:type="textWrapping"/>
      </w:r>
      <w:r>
        <w:t xml:space="preserve">Fantoche 1: Comigo não tem essa. Eu mesmo, minto. Quer dizer, prometo, quer dizer, ah.</w:t>
        <w:br w:type="textWrapping"/>
      </w:r>
      <w:r>
        <w:t xml:space="preserve">Pеrоnԁі: Gente, eu vou lá e faço tudo sozinho.</w:t>
        <w:br w:type="textWrapping"/>
      </w:r>
      <w:r>
        <w:t xml:space="preserve">Fantoche 2: Sério? Ah, eu tenho os amiguinhos que me ajudam. Tem deputado, prefeito, governador.</w:t>
        <w:br w:type="textWrapping"/>
      </w:r>
      <w:r>
        <w:t xml:space="preserve">Fantoche 1: Eu tenho um presidente meu amigo, mas ele andou falando demais por aí.</w:t>
        <w:br w:type="textWrapping"/>
      </w:r>
      <w:r>
        <w:t xml:space="preserve">Pеrоnԁі: Eu também tenho um amigo presidente, mas eu falo por mim mesmo.</w:t>
        <w:br w:type="textWrapping"/>
      </w:r>
      <w:r>
        <w:t xml:space="preserve">Fantoche 2: E quando tu não sabe a resposta?</w:t>
        <w:br w:type="textWrapping"/>
      </w:r>
      <w:r>
        <w:t xml:space="preserve">Fantoche 1: Mente e promete um churrasquinho.</w:t>
        <w:br w:type="textWrapping"/>
      </w:r>
      <w:r>
        <w:br w:type="textWrapping"/>
      </w: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rFonts w:ascii="arial" w:hAnsi="arial" w:eastAsia="arial"/>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